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39" w:rsidRPr="002A690D" w:rsidRDefault="00AE3A39" w:rsidP="00370C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90D">
        <w:rPr>
          <w:rFonts w:ascii="Times New Roman" w:hAnsi="Times New Roman" w:cs="Times New Roman"/>
          <w:b/>
          <w:sz w:val="28"/>
          <w:szCs w:val="28"/>
        </w:rPr>
        <w:t xml:space="preserve">Особенности  </w:t>
      </w:r>
      <w:proofErr w:type="gramStart"/>
      <w:r w:rsidRPr="002A690D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spellStart"/>
      <w:proofErr w:type="gramEnd"/>
      <w:r w:rsidRPr="002A690D">
        <w:rPr>
          <w:rFonts w:ascii="Times New Roman" w:hAnsi="Times New Roman" w:cs="Times New Roman"/>
          <w:b/>
          <w:sz w:val="28"/>
          <w:szCs w:val="28"/>
        </w:rPr>
        <w:t>несте</w:t>
      </w:r>
      <w:r w:rsidR="002A690D">
        <w:rPr>
          <w:rFonts w:ascii="Times New Roman" w:hAnsi="Times New Roman" w:cs="Times New Roman"/>
          <w:b/>
          <w:sz w:val="28"/>
          <w:szCs w:val="28"/>
        </w:rPr>
        <w:t>зиологического</w:t>
      </w:r>
      <w:proofErr w:type="spellEnd"/>
      <w:r w:rsidR="002A690D">
        <w:rPr>
          <w:rFonts w:ascii="Times New Roman" w:hAnsi="Times New Roman" w:cs="Times New Roman"/>
          <w:b/>
          <w:sz w:val="28"/>
          <w:szCs w:val="28"/>
        </w:rPr>
        <w:t xml:space="preserve"> пособия  при</w:t>
      </w:r>
      <w:r w:rsidRPr="002A690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A690D">
        <w:rPr>
          <w:rFonts w:ascii="Times New Roman" w:hAnsi="Times New Roman" w:cs="Times New Roman"/>
          <w:b/>
          <w:sz w:val="28"/>
          <w:szCs w:val="28"/>
        </w:rPr>
        <w:t>лапароскопических</w:t>
      </w:r>
      <w:proofErr w:type="spellEnd"/>
      <w:r w:rsidRPr="002A690D">
        <w:rPr>
          <w:rFonts w:ascii="Times New Roman" w:hAnsi="Times New Roman" w:cs="Times New Roman"/>
          <w:b/>
          <w:sz w:val="28"/>
          <w:szCs w:val="28"/>
        </w:rPr>
        <w:t xml:space="preserve"> операциях  в гинекологии</w:t>
      </w:r>
      <w:r w:rsidR="00507D94" w:rsidRPr="002A690D">
        <w:rPr>
          <w:rFonts w:ascii="Times New Roman" w:hAnsi="Times New Roman" w:cs="Times New Roman"/>
          <w:b/>
          <w:sz w:val="28"/>
          <w:szCs w:val="28"/>
        </w:rPr>
        <w:t>.</w:t>
      </w:r>
    </w:p>
    <w:p w:rsidR="00370C97" w:rsidRDefault="00370C97" w:rsidP="00370C97">
      <w:pPr>
        <w:widowControl w:val="0"/>
        <w:spacing w:after="0" w:line="240" w:lineRule="auto"/>
        <w:jc w:val="center"/>
        <w:rPr>
          <w:b/>
          <w:sz w:val="36"/>
          <w:szCs w:val="36"/>
        </w:rPr>
      </w:pPr>
    </w:p>
    <w:p w:rsidR="00AE3A39" w:rsidRPr="00442E27" w:rsidRDefault="00442E27" w:rsidP="00370C9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13970</wp:posOffset>
            </wp:positionV>
            <wp:extent cx="2516505" cy="3360420"/>
            <wp:effectExtent l="19050" t="0" r="0" b="0"/>
            <wp:wrapTight wrapText="bothSides">
              <wp:wrapPolygon edited="0">
                <wp:start x="654" y="0"/>
                <wp:lineTo x="-164" y="857"/>
                <wp:lineTo x="-164" y="19592"/>
                <wp:lineTo x="164" y="21429"/>
                <wp:lineTo x="654" y="21429"/>
                <wp:lineTo x="20766" y="21429"/>
                <wp:lineTo x="21257" y="21429"/>
                <wp:lineTo x="21584" y="20571"/>
                <wp:lineTo x="21584" y="857"/>
                <wp:lineTo x="21257" y="122"/>
                <wp:lineTo x="20766" y="0"/>
                <wp:lineTo x="654" y="0"/>
              </wp:wrapPolygon>
            </wp:wrapTight>
            <wp:docPr id="2" name="Рисунок 0" descr="DSC_0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7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6505" cy="3360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E3A39" w:rsidRPr="00442E27">
        <w:rPr>
          <w:rFonts w:ascii="Times New Roman" w:hAnsi="Times New Roman" w:cs="Times New Roman"/>
          <w:sz w:val="28"/>
          <w:szCs w:val="28"/>
        </w:rPr>
        <w:t xml:space="preserve">Внедрение эндоскопической техники значительно снизило </w:t>
      </w:r>
      <w:proofErr w:type="spellStart"/>
      <w:r w:rsidR="00AE3A39" w:rsidRPr="00442E27">
        <w:rPr>
          <w:rFonts w:ascii="Times New Roman" w:hAnsi="Times New Roman" w:cs="Times New Roman"/>
          <w:sz w:val="28"/>
          <w:szCs w:val="28"/>
        </w:rPr>
        <w:t>инвазивность</w:t>
      </w:r>
      <w:proofErr w:type="spellEnd"/>
      <w:r w:rsidR="00AE3A39" w:rsidRPr="00442E27">
        <w:rPr>
          <w:rFonts w:ascii="Times New Roman" w:hAnsi="Times New Roman" w:cs="Times New Roman"/>
          <w:sz w:val="28"/>
          <w:szCs w:val="28"/>
        </w:rPr>
        <w:t xml:space="preserve"> хирургических вмешательств. Это позволило расширить показания к оперативному лечению, существенно уменьшив ограничения по возрасту и сопутствующей патологии</w:t>
      </w:r>
      <w:r w:rsidRPr="00442E27">
        <w:rPr>
          <w:rFonts w:ascii="Times New Roman" w:hAnsi="Times New Roman" w:cs="Times New Roman"/>
          <w:sz w:val="28"/>
          <w:szCs w:val="28"/>
        </w:rPr>
        <w:t xml:space="preserve">, </w:t>
      </w:r>
      <w:r w:rsidR="00AE3A39" w:rsidRPr="00442E27">
        <w:rPr>
          <w:rFonts w:ascii="Times New Roman" w:hAnsi="Times New Roman" w:cs="Times New Roman"/>
          <w:sz w:val="28"/>
          <w:szCs w:val="28"/>
        </w:rPr>
        <w:t>значительно сократи</w:t>
      </w:r>
      <w:r w:rsidRPr="00442E27">
        <w:rPr>
          <w:rFonts w:ascii="Times New Roman" w:hAnsi="Times New Roman" w:cs="Times New Roman"/>
          <w:sz w:val="28"/>
          <w:szCs w:val="28"/>
        </w:rPr>
        <w:t>ть сроки госпитализации больных.</w:t>
      </w:r>
    </w:p>
    <w:p w:rsidR="00AE3A39" w:rsidRPr="00442E27" w:rsidRDefault="00AE3A39" w:rsidP="00370C97">
      <w:pPr>
        <w:pStyle w:val="a3"/>
        <w:widowControl w:val="0"/>
        <w:spacing w:before="0" w:after="0" w:line="276" w:lineRule="auto"/>
        <w:ind w:firstLine="720"/>
        <w:jc w:val="both"/>
        <w:rPr>
          <w:spacing w:val="0"/>
          <w:szCs w:val="28"/>
          <w:lang w:val="ru-RU"/>
        </w:rPr>
      </w:pPr>
      <w:r w:rsidRPr="00442E27">
        <w:rPr>
          <w:spacing w:val="0"/>
          <w:szCs w:val="28"/>
          <w:lang w:val="ru-RU"/>
        </w:rPr>
        <w:t>Однако успех любого оперативного вмешательства в немалой степени зависит от качества анестезии, обеспечивающей как безопасность больного, так и комфортные условия для работы хирурга.</w:t>
      </w:r>
    </w:p>
    <w:p w:rsidR="00574675" w:rsidRPr="00442E27" w:rsidRDefault="00574675" w:rsidP="00370C97">
      <w:pPr>
        <w:pStyle w:val="a3"/>
        <w:widowControl w:val="0"/>
        <w:spacing w:before="0" w:after="0" w:line="276" w:lineRule="auto"/>
        <w:jc w:val="both"/>
        <w:rPr>
          <w:spacing w:val="0"/>
          <w:szCs w:val="28"/>
          <w:lang w:val="ru-RU"/>
        </w:rPr>
      </w:pPr>
      <w:r w:rsidRPr="00442E27">
        <w:rPr>
          <w:spacing w:val="0"/>
          <w:szCs w:val="28"/>
          <w:lang w:val="ru-RU"/>
        </w:rPr>
        <w:t xml:space="preserve">      </w:t>
      </w:r>
      <w:r w:rsidR="00AE3A39" w:rsidRPr="00442E27">
        <w:rPr>
          <w:spacing w:val="0"/>
          <w:szCs w:val="28"/>
          <w:lang w:val="ru-RU"/>
        </w:rPr>
        <w:t>Обеспечение</w:t>
      </w:r>
      <w:r w:rsidR="00C51C36">
        <w:rPr>
          <w:spacing w:val="0"/>
          <w:szCs w:val="28"/>
          <w:lang w:val="ru-RU"/>
        </w:rPr>
        <w:t xml:space="preserve"> </w:t>
      </w:r>
      <w:r w:rsidR="00AE3A39" w:rsidRPr="00442E27">
        <w:rPr>
          <w:spacing w:val="0"/>
          <w:szCs w:val="28"/>
          <w:lang w:val="ru-RU"/>
        </w:rPr>
        <w:t xml:space="preserve">надежной анестезиологической защиты, безопасности и управляемости анестезии при эндоскопических операциях представляет для анестезиолога </w:t>
      </w:r>
      <w:r w:rsidR="00C51C36">
        <w:rPr>
          <w:spacing w:val="0"/>
          <w:szCs w:val="28"/>
          <w:lang w:val="ru-RU"/>
        </w:rPr>
        <w:t>непростую задачу</w:t>
      </w:r>
      <w:r w:rsidR="00A2319A">
        <w:rPr>
          <w:spacing w:val="0"/>
          <w:szCs w:val="28"/>
          <w:lang w:val="ru-RU"/>
        </w:rPr>
        <w:t>.</w:t>
      </w:r>
      <w:r w:rsidR="00AE3A39" w:rsidRPr="00442E27">
        <w:rPr>
          <w:spacing w:val="0"/>
          <w:szCs w:val="28"/>
          <w:lang w:val="ru-RU"/>
        </w:rPr>
        <w:t xml:space="preserve"> </w:t>
      </w:r>
    </w:p>
    <w:p w:rsidR="00574675" w:rsidRPr="00442E27" w:rsidRDefault="00574675" w:rsidP="00370C97">
      <w:pPr>
        <w:pStyle w:val="a3"/>
        <w:widowControl w:val="0"/>
        <w:spacing w:before="0" w:after="0" w:line="276" w:lineRule="auto"/>
        <w:jc w:val="both"/>
        <w:rPr>
          <w:spacing w:val="0"/>
          <w:szCs w:val="28"/>
          <w:lang w:val="ru-RU"/>
        </w:rPr>
      </w:pPr>
      <w:r w:rsidRPr="00442E27">
        <w:rPr>
          <w:spacing w:val="0"/>
          <w:szCs w:val="28"/>
          <w:lang w:val="ru-RU"/>
        </w:rPr>
        <w:t xml:space="preserve">      </w:t>
      </w:r>
      <w:r w:rsidR="00AE3A39" w:rsidRPr="00442E27">
        <w:rPr>
          <w:spacing w:val="0"/>
          <w:szCs w:val="28"/>
          <w:lang w:val="ru-RU"/>
        </w:rPr>
        <w:t>Основной круг анестезиологических проблем при проведении эндоскопий в гинекологии связан с необходимостью формирования в зоне операци</w:t>
      </w:r>
      <w:r w:rsidRPr="00442E27">
        <w:rPr>
          <w:spacing w:val="0"/>
          <w:szCs w:val="28"/>
          <w:lang w:val="ru-RU"/>
        </w:rPr>
        <w:t>и оптически прозрачной полости,</w:t>
      </w:r>
      <w:r w:rsidR="00AE3A39" w:rsidRPr="00442E27">
        <w:rPr>
          <w:spacing w:val="0"/>
          <w:szCs w:val="28"/>
          <w:lang w:val="ru-RU"/>
        </w:rPr>
        <w:t xml:space="preserve"> переводом больных в нефизиологическое положение - положение</w:t>
      </w:r>
      <w:r w:rsidRPr="00442E27">
        <w:rPr>
          <w:spacing w:val="0"/>
          <w:szCs w:val="28"/>
          <w:lang w:val="ru-RU"/>
        </w:rPr>
        <w:t xml:space="preserve"> </w:t>
      </w:r>
      <w:proofErr w:type="spellStart"/>
      <w:r w:rsidRPr="00442E27">
        <w:rPr>
          <w:spacing w:val="0"/>
          <w:szCs w:val="28"/>
          <w:lang w:val="ru-RU"/>
        </w:rPr>
        <w:t>Тренделенбурга</w:t>
      </w:r>
      <w:proofErr w:type="spellEnd"/>
      <w:r w:rsidRPr="00442E27">
        <w:rPr>
          <w:spacing w:val="0"/>
          <w:szCs w:val="28"/>
          <w:lang w:val="ru-RU"/>
        </w:rPr>
        <w:t xml:space="preserve"> и</w:t>
      </w:r>
      <w:r w:rsidR="00A2319A">
        <w:rPr>
          <w:spacing w:val="0"/>
          <w:szCs w:val="28"/>
          <w:lang w:val="ru-RU"/>
        </w:rPr>
        <w:t xml:space="preserve"> использование в качестве </w:t>
      </w:r>
      <w:proofErr w:type="spellStart"/>
      <w:r w:rsidR="00A2319A">
        <w:rPr>
          <w:spacing w:val="0"/>
          <w:szCs w:val="28"/>
          <w:lang w:val="ru-RU"/>
        </w:rPr>
        <w:t>инсуф</w:t>
      </w:r>
      <w:r w:rsidRPr="00442E27">
        <w:rPr>
          <w:spacing w:val="0"/>
          <w:szCs w:val="28"/>
          <w:lang w:val="ru-RU"/>
        </w:rPr>
        <w:t>лируемого</w:t>
      </w:r>
      <w:proofErr w:type="spellEnd"/>
      <w:r w:rsidRPr="00442E27">
        <w:rPr>
          <w:spacing w:val="0"/>
          <w:szCs w:val="28"/>
          <w:lang w:val="ru-RU"/>
        </w:rPr>
        <w:t xml:space="preserve"> газа – двуокись углерода.</w:t>
      </w:r>
    </w:p>
    <w:p w:rsidR="00AE3A39" w:rsidRPr="00442E27" w:rsidRDefault="00574675" w:rsidP="00370C97">
      <w:pPr>
        <w:pStyle w:val="a3"/>
        <w:widowControl w:val="0"/>
        <w:spacing w:before="0" w:after="0" w:line="276" w:lineRule="auto"/>
        <w:jc w:val="both"/>
        <w:rPr>
          <w:spacing w:val="0"/>
          <w:szCs w:val="28"/>
          <w:lang w:val="ru-RU"/>
        </w:rPr>
      </w:pPr>
      <w:r w:rsidRPr="00442E27">
        <w:rPr>
          <w:spacing w:val="0"/>
          <w:szCs w:val="28"/>
          <w:lang w:val="ru-RU"/>
        </w:rPr>
        <w:t xml:space="preserve">      </w:t>
      </w:r>
      <w:r w:rsidR="00A2319A">
        <w:rPr>
          <w:spacing w:val="0"/>
          <w:szCs w:val="28"/>
          <w:lang w:val="ru-RU"/>
        </w:rPr>
        <w:t>Б</w:t>
      </w:r>
      <w:r w:rsidR="00AE3A39" w:rsidRPr="00442E27">
        <w:rPr>
          <w:spacing w:val="0"/>
          <w:szCs w:val="28"/>
          <w:lang w:val="ru-RU"/>
        </w:rPr>
        <w:t xml:space="preserve">езопасная анестезия требует проведения тщательного предоперационного обследования и </w:t>
      </w:r>
      <w:proofErr w:type="spellStart"/>
      <w:r w:rsidR="00AE3A39" w:rsidRPr="00442E27">
        <w:rPr>
          <w:spacing w:val="0"/>
          <w:szCs w:val="28"/>
          <w:lang w:val="ru-RU"/>
        </w:rPr>
        <w:t>интраоперационного</w:t>
      </w:r>
      <w:proofErr w:type="spellEnd"/>
      <w:r w:rsidR="00AE3A39" w:rsidRPr="00442E27">
        <w:rPr>
          <w:spacing w:val="0"/>
          <w:szCs w:val="28"/>
          <w:lang w:val="ru-RU"/>
        </w:rPr>
        <w:t xml:space="preserve"> мониторинга, включающего регистрацию внутрибрюшного давления, ЭКГ, АД, частоту дыхания, минутный объем сердца, дыхательный объем, содержание кислорода в дыхательной смеси, давление закиси азота в конце выдоха, газовый состав кров</w:t>
      </w:r>
      <w:r w:rsidRPr="00442E27">
        <w:rPr>
          <w:spacing w:val="0"/>
          <w:szCs w:val="28"/>
          <w:lang w:val="ru-RU"/>
        </w:rPr>
        <w:t xml:space="preserve">и, выслушивание сердечных шумов, использование </w:t>
      </w:r>
      <w:proofErr w:type="spellStart"/>
      <w:r w:rsidRPr="00442E27">
        <w:rPr>
          <w:spacing w:val="0"/>
          <w:szCs w:val="28"/>
          <w:lang w:val="ru-RU"/>
        </w:rPr>
        <w:t>инфузионных</w:t>
      </w:r>
      <w:proofErr w:type="spellEnd"/>
      <w:r w:rsidRPr="00442E27">
        <w:rPr>
          <w:spacing w:val="0"/>
          <w:szCs w:val="28"/>
          <w:lang w:val="ru-RU"/>
        </w:rPr>
        <w:t xml:space="preserve"> насосов.</w:t>
      </w:r>
    </w:p>
    <w:p w:rsidR="007F52F6" w:rsidRPr="00442E27" w:rsidRDefault="00574675" w:rsidP="00370C97">
      <w:pPr>
        <w:pStyle w:val="a3"/>
        <w:widowControl w:val="0"/>
        <w:spacing w:before="0" w:after="0" w:line="276" w:lineRule="auto"/>
        <w:jc w:val="both"/>
        <w:rPr>
          <w:spacing w:val="0"/>
          <w:szCs w:val="28"/>
          <w:lang w:val="ru-RU"/>
        </w:rPr>
      </w:pPr>
      <w:r w:rsidRPr="00442E27">
        <w:rPr>
          <w:spacing w:val="0"/>
          <w:szCs w:val="28"/>
          <w:lang w:val="ru-RU"/>
        </w:rPr>
        <w:t xml:space="preserve">       </w:t>
      </w:r>
      <w:r w:rsidR="007F52F6" w:rsidRPr="00442E27">
        <w:rPr>
          <w:spacing w:val="0"/>
          <w:szCs w:val="28"/>
          <w:lang w:val="ru-RU"/>
        </w:rPr>
        <w:t xml:space="preserve">Для анестезиолога и хирурга очень важно до эндоскопической операции проведение тщательного обследования больной для выявления сопутствующей патологии, выбора метода и объема оперативного вмешательства, техники и способа анестезии. Особенно это важно для группы больных с патологией </w:t>
      </w:r>
      <w:proofErr w:type="gramStart"/>
      <w:r w:rsidR="007F52F6" w:rsidRPr="00442E27">
        <w:rPr>
          <w:spacing w:val="0"/>
          <w:szCs w:val="28"/>
          <w:lang w:val="ru-RU"/>
        </w:rPr>
        <w:t>сердечно-сосудистой</w:t>
      </w:r>
      <w:proofErr w:type="gramEnd"/>
      <w:r w:rsidR="007F52F6" w:rsidRPr="00442E27">
        <w:rPr>
          <w:spacing w:val="0"/>
          <w:szCs w:val="28"/>
          <w:lang w:val="ru-RU"/>
        </w:rPr>
        <w:t xml:space="preserve"> и дыхательной систем.</w:t>
      </w:r>
    </w:p>
    <w:p w:rsidR="007F52F6" w:rsidRPr="00442E27" w:rsidRDefault="00FF5A82" w:rsidP="00370C97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В гинекологической </w:t>
      </w:r>
      <w:proofErr w:type="spellStart"/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>эндохирургии</w:t>
      </w:r>
      <w:proofErr w:type="spellEnd"/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 внутривенную многокомпонентную общую ан</w:t>
      </w:r>
      <w:r w:rsidR="00A2319A">
        <w:rPr>
          <w:rFonts w:ascii="Times New Roman" w:hAnsi="Times New Roman" w:cs="Times New Roman"/>
          <w:color w:val="000000"/>
          <w:sz w:val="28"/>
          <w:szCs w:val="28"/>
        </w:rPr>
        <w:t xml:space="preserve">естезию со спонтанным дыханием и 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внутривенную многокомпонентную общую анестезию с </w:t>
      </w:r>
      <w:r w:rsidR="00A9392C">
        <w:rPr>
          <w:rFonts w:ascii="Times New Roman" w:hAnsi="Times New Roman" w:cs="Times New Roman"/>
          <w:color w:val="000000"/>
          <w:sz w:val="28"/>
          <w:szCs w:val="28"/>
        </w:rPr>
        <w:t>искусственной вентиляци</w:t>
      </w:r>
      <w:r w:rsidR="00C51C36">
        <w:rPr>
          <w:rFonts w:ascii="Times New Roman" w:hAnsi="Times New Roman" w:cs="Times New Roman"/>
          <w:color w:val="000000"/>
          <w:sz w:val="28"/>
          <w:szCs w:val="28"/>
        </w:rPr>
        <w:t>ей легких.</w:t>
      </w:r>
    </w:p>
    <w:p w:rsidR="007F52F6" w:rsidRPr="00442E27" w:rsidRDefault="00FF5A82" w:rsidP="00370C97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>Основными достоинствами</w:t>
      </w:r>
      <w:r w:rsidR="00A2319A">
        <w:rPr>
          <w:rFonts w:ascii="Times New Roman" w:hAnsi="Times New Roman" w:cs="Times New Roman"/>
          <w:color w:val="000000"/>
          <w:sz w:val="28"/>
          <w:szCs w:val="28"/>
        </w:rPr>
        <w:t xml:space="preserve"> внутривенного наркоза являются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быстрое, 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незаметное для больного введение в наркоз с максимальным устранением психоэмоциональных реакций</w:t>
      </w:r>
      <w:r w:rsidR="00A2319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применения  в любых условиях с помощью простых технических средств</w:t>
      </w:r>
      <w:r w:rsidR="00C51C3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мягкое наркотическое действие без явлений возбуждения, раздражения слизистых и усиления секреции желез, а при прав</w:t>
      </w:r>
      <w:r w:rsidR="00A2319A">
        <w:rPr>
          <w:rFonts w:ascii="Times New Roman" w:hAnsi="Times New Roman" w:cs="Times New Roman"/>
          <w:color w:val="000000"/>
          <w:sz w:val="28"/>
          <w:szCs w:val="28"/>
        </w:rPr>
        <w:t xml:space="preserve">ильном дозировании препарата 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быстрое пробуждение</w:t>
      </w:r>
      <w:r w:rsidR="00A231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F52F6" w:rsidRPr="00442E27" w:rsidRDefault="007F52F6" w:rsidP="00370C97">
      <w:pPr>
        <w:pStyle w:val="21"/>
        <w:widowControl w:val="0"/>
        <w:spacing w:line="276" w:lineRule="auto"/>
        <w:ind w:left="0"/>
        <w:rPr>
          <w:b w:val="0"/>
          <w:szCs w:val="28"/>
        </w:rPr>
      </w:pPr>
      <w:r w:rsidRPr="00442E27">
        <w:rPr>
          <w:b w:val="0"/>
          <w:szCs w:val="28"/>
        </w:rPr>
        <w:tab/>
        <w:t xml:space="preserve">Наиболее распространенным способом анестезиологического пособия при </w:t>
      </w:r>
      <w:proofErr w:type="spellStart"/>
      <w:r w:rsidRPr="00442E27">
        <w:rPr>
          <w:b w:val="0"/>
          <w:szCs w:val="28"/>
        </w:rPr>
        <w:t>лапароскопических</w:t>
      </w:r>
      <w:proofErr w:type="spellEnd"/>
      <w:r w:rsidRPr="00442E27">
        <w:rPr>
          <w:b w:val="0"/>
          <w:szCs w:val="28"/>
        </w:rPr>
        <w:t xml:space="preserve"> вмешательствах считается многокомпонентная общая анестезия</w:t>
      </w:r>
      <w:r w:rsidR="00A2319A">
        <w:rPr>
          <w:b w:val="0"/>
          <w:szCs w:val="28"/>
        </w:rPr>
        <w:t xml:space="preserve"> с искусственной вентиляцией лёгких</w:t>
      </w:r>
      <w:r w:rsidRPr="00442E27">
        <w:rPr>
          <w:b w:val="0"/>
          <w:szCs w:val="28"/>
        </w:rPr>
        <w:t>, позволяющая проводить любые по объему оперативные вмешательства при любом положении операционного стола.</w:t>
      </w:r>
    </w:p>
    <w:p w:rsidR="00BB7BE4" w:rsidRPr="00442E27" w:rsidRDefault="00E61C64" w:rsidP="00370C97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Широкое распространение общей комбинированной анестезии с </w:t>
      </w:r>
      <w:r w:rsidR="00C51C36">
        <w:rPr>
          <w:rFonts w:ascii="Times New Roman" w:hAnsi="Times New Roman" w:cs="Times New Roman"/>
          <w:color w:val="000000"/>
          <w:sz w:val="28"/>
          <w:szCs w:val="28"/>
        </w:rPr>
        <w:t>искусственной вентиляцией легких</w:t>
      </w:r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связано со следующими ее преимуществами: обеспечением свободной проходимости дыхательных путей независимо от операционного положения больного, надежной изоляцией желудочно-кишечного тракта больного от дыхательных путей, что предупреждает в ходе анестезии и операции аспирацию желудочным содержимым, применением мышечных релаксантов, позволяющих оперировать больного в условиях полного обездвиживания и поверхностной анестезии, что в большинстве случаев исключает</w:t>
      </w:r>
      <w:proofErr w:type="gramEnd"/>
      <w:r w:rsidR="007F52F6"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токсический эффект некоторых анестетиков. </w:t>
      </w:r>
    </w:p>
    <w:p w:rsidR="00FF5A82" w:rsidRDefault="00E61C64" w:rsidP="00370C97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27">
        <w:rPr>
          <w:rFonts w:ascii="Times New Roman" w:hAnsi="Times New Roman" w:cs="Times New Roman"/>
          <w:color w:val="000000"/>
          <w:sz w:val="28"/>
          <w:szCs w:val="28"/>
        </w:rPr>
        <w:t xml:space="preserve">          Но необходимо отметить, что выбор методики обезболивания индивидуален для каждого больного и зависит от клинической ситуации.</w:t>
      </w:r>
    </w:p>
    <w:p w:rsidR="00370C97" w:rsidRDefault="00370C97" w:rsidP="00370C97">
      <w:pPr>
        <w:widowControl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370C97" w:rsidSect="00370C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3A39"/>
    <w:rsid w:val="002A690D"/>
    <w:rsid w:val="003018AC"/>
    <w:rsid w:val="0033484D"/>
    <w:rsid w:val="00370C97"/>
    <w:rsid w:val="00442E27"/>
    <w:rsid w:val="00507D94"/>
    <w:rsid w:val="00574675"/>
    <w:rsid w:val="007F52F6"/>
    <w:rsid w:val="0084724E"/>
    <w:rsid w:val="009C0A9E"/>
    <w:rsid w:val="00A2319A"/>
    <w:rsid w:val="00A9392C"/>
    <w:rsid w:val="00AE3A39"/>
    <w:rsid w:val="00BB7BE4"/>
    <w:rsid w:val="00C51C36"/>
    <w:rsid w:val="00E61C64"/>
    <w:rsid w:val="00EB79CB"/>
    <w:rsid w:val="00F8502C"/>
    <w:rsid w:val="00FD7A0D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E3A39"/>
    <w:pPr>
      <w:overflowPunct w:val="0"/>
      <w:autoSpaceDE w:val="0"/>
      <w:autoSpaceDN w:val="0"/>
      <w:adjustRightInd w:val="0"/>
      <w:spacing w:before="240" w:after="240" w:line="240" w:lineRule="auto"/>
    </w:pPr>
    <w:rPr>
      <w:rFonts w:ascii="Times New Roman" w:eastAsia="Times New Roman" w:hAnsi="Times New Roman" w:cs="Times New Roman"/>
      <w:spacing w:val="30"/>
      <w:sz w:val="28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AE3A39"/>
    <w:rPr>
      <w:rFonts w:ascii="Times New Roman" w:eastAsia="Times New Roman" w:hAnsi="Times New Roman" w:cs="Times New Roman"/>
      <w:spacing w:val="30"/>
      <w:sz w:val="28"/>
      <w:szCs w:val="20"/>
      <w:lang w:val="en-US"/>
    </w:rPr>
  </w:style>
  <w:style w:type="paragraph" w:customStyle="1" w:styleId="21">
    <w:name w:val="Основной текст 21"/>
    <w:basedOn w:val="a"/>
    <w:rsid w:val="007F52F6"/>
    <w:pPr>
      <w:overflowPunct w:val="0"/>
      <w:autoSpaceDE w:val="0"/>
      <w:autoSpaceDN w:val="0"/>
      <w:adjustRightInd w:val="0"/>
      <w:spacing w:after="0" w:line="360" w:lineRule="auto"/>
      <w:ind w:left="720"/>
      <w:jc w:val="both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42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УЗТО</cp:lastModifiedBy>
  <cp:revision>5</cp:revision>
  <dcterms:created xsi:type="dcterms:W3CDTF">2013-06-14T06:11:00Z</dcterms:created>
  <dcterms:modified xsi:type="dcterms:W3CDTF">2013-06-18T06:24:00Z</dcterms:modified>
</cp:coreProperties>
</file>